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CD" w:rsidRPr="00B014CD" w:rsidRDefault="00B014CD" w:rsidP="00503682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ru-RU"/>
        </w:rPr>
      </w:pPr>
      <w:r w:rsidRPr="00B014CD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ru-RU"/>
        </w:rPr>
        <w:t xml:space="preserve">Структура та </w:t>
      </w:r>
      <w:proofErr w:type="spellStart"/>
      <w:r w:rsidRPr="00B014CD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ru-RU"/>
        </w:rPr>
        <w:t>органи</w:t>
      </w:r>
      <w:proofErr w:type="spellEnd"/>
      <w:r w:rsidRPr="00B014CD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ru-RU"/>
        </w:rPr>
        <w:t xml:space="preserve"> </w:t>
      </w:r>
      <w:proofErr w:type="spellStart"/>
      <w:r w:rsidRPr="00B014CD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ru-RU"/>
        </w:rPr>
        <w:t>управління</w:t>
      </w:r>
      <w:proofErr w:type="spellEnd"/>
      <w:r w:rsidRPr="00B014CD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ru-RU"/>
        </w:rPr>
        <w:t xml:space="preserve"> </w:t>
      </w:r>
      <w:r w:rsidRPr="00503682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ru-RU"/>
        </w:rPr>
        <w:t xml:space="preserve">  </w:t>
      </w:r>
      <w:r w:rsidRPr="00B014CD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ru-RU"/>
        </w:rPr>
        <w:t>закладу</w:t>
      </w:r>
    </w:p>
    <w:p w:rsidR="00B014CD" w:rsidRPr="00503682" w:rsidRDefault="00503682" w:rsidP="00B014CD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  <w:lang w:val="uk-UA" w:eastAsia="ru-RU"/>
        </w:rPr>
        <w:t xml:space="preserve">  </w:t>
      </w:r>
      <w:proofErr w:type="spellStart"/>
      <w:proofErr w:type="gramStart"/>
      <w:r w:rsidR="00B014CD" w:rsidRPr="00503682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Відповідно</w:t>
      </w:r>
      <w:proofErr w:type="spellEnd"/>
      <w:r w:rsidR="00B014CD" w:rsidRPr="00503682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до ст. 24 Закону </w:t>
      </w:r>
      <w:proofErr w:type="spellStart"/>
      <w:r w:rsidR="00B014CD" w:rsidRPr="00503682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України</w:t>
      </w:r>
      <w:proofErr w:type="spellEnd"/>
      <w:r w:rsidR="00B014CD" w:rsidRPr="00503682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«Про </w:t>
      </w:r>
      <w:proofErr w:type="spellStart"/>
      <w:r w:rsidR="00B014CD" w:rsidRPr="00503682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освіту</w:t>
      </w:r>
      <w:proofErr w:type="spellEnd"/>
      <w:r w:rsidR="00B014CD" w:rsidRPr="00503682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» </w:t>
      </w:r>
      <w:proofErr w:type="spellStart"/>
      <w:r w:rsidR="00B014CD" w:rsidRPr="00503682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управління</w:t>
      </w:r>
      <w:proofErr w:type="spellEnd"/>
      <w:r w:rsidR="00B014CD" w:rsidRPr="00503682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закладом </w:t>
      </w:r>
      <w:proofErr w:type="spellStart"/>
      <w:r w:rsidR="00B014CD" w:rsidRPr="00503682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освіти</w:t>
      </w:r>
      <w:proofErr w:type="spellEnd"/>
      <w:r w:rsidR="00B014CD" w:rsidRPr="00503682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proofErr w:type="spellStart"/>
      <w:r w:rsidR="00B014CD" w:rsidRPr="00503682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здійснюють</w:t>
      </w:r>
      <w:proofErr w:type="spellEnd"/>
      <w:r w:rsidR="00B014CD" w:rsidRPr="00503682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: </w:t>
      </w:r>
      <w:proofErr w:type="spellStart"/>
      <w:r w:rsidR="00B014CD" w:rsidRPr="00503682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засновник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4"/>
          <w:lang w:val="uk-UA" w:eastAsia="ru-RU"/>
        </w:rPr>
        <w:t xml:space="preserve"> Конятинська сільська рада,</w:t>
      </w:r>
      <w:r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proofErr w:type="spellStart"/>
      <w:r w:rsidR="00B014CD" w:rsidRPr="00503682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керівник</w:t>
      </w:r>
      <w:proofErr w:type="spellEnd"/>
      <w:r w:rsidR="00B014CD" w:rsidRPr="00503682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закладу </w:t>
      </w:r>
      <w:proofErr w:type="spellStart"/>
      <w:r w:rsidR="00B014CD" w:rsidRPr="00503682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освіти</w:t>
      </w:r>
      <w:proofErr w:type="spellEnd"/>
      <w:r w:rsidR="00B014CD" w:rsidRPr="00503682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, </w:t>
      </w:r>
      <w:proofErr w:type="spellStart"/>
      <w:r w:rsidR="00B014CD" w:rsidRPr="00503682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колегіальний</w:t>
      </w:r>
      <w:proofErr w:type="spellEnd"/>
      <w:r w:rsidR="00B014CD" w:rsidRPr="00503682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орган </w:t>
      </w:r>
      <w:proofErr w:type="spellStart"/>
      <w:r w:rsidR="00B014CD" w:rsidRPr="00503682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управління</w:t>
      </w:r>
      <w:proofErr w:type="spellEnd"/>
      <w:r w:rsidR="00B014CD" w:rsidRPr="00503682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закладу </w:t>
      </w:r>
      <w:proofErr w:type="spellStart"/>
      <w:r w:rsidR="00B014CD" w:rsidRPr="00503682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освіти</w:t>
      </w:r>
      <w:proofErr w:type="spellEnd"/>
      <w:r w:rsidR="00B014CD" w:rsidRPr="00503682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, </w:t>
      </w:r>
      <w:proofErr w:type="spellStart"/>
      <w:r w:rsidR="00B014CD" w:rsidRPr="00503682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колегіальний</w:t>
      </w:r>
      <w:proofErr w:type="spellEnd"/>
      <w:r w:rsidR="00B014CD" w:rsidRPr="00503682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орган </w:t>
      </w:r>
      <w:proofErr w:type="spellStart"/>
      <w:r w:rsidR="00B014CD" w:rsidRPr="00503682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громадського</w:t>
      </w:r>
      <w:proofErr w:type="spellEnd"/>
      <w:r w:rsidR="00B014CD" w:rsidRPr="00503682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proofErr w:type="spellStart"/>
      <w:r w:rsidR="00B014CD" w:rsidRPr="00503682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самоврядування</w:t>
      </w:r>
      <w:proofErr w:type="spellEnd"/>
      <w:r w:rsidR="00B014CD" w:rsidRPr="00503682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, </w:t>
      </w:r>
      <w:proofErr w:type="spellStart"/>
      <w:r w:rsidR="00B014CD" w:rsidRPr="00503682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інші</w:t>
      </w:r>
      <w:proofErr w:type="spellEnd"/>
      <w:r w:rsidR="00B014CD" w:rsidRPr="00503682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proofErr w:type="spellStart"/>
      <w:r w:rsidR="00B014CD" w:rsidRPr="00503682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органи</w:t>
      </w:r>
      <w:proofErr w:type="spellEnd"/>
      <w:r w:rsidR="00B014CD" w:rsidRPr="00503682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, </w:t>
      </w:r>
      <w:proofErr w:type="spellStart"/>
      <w:r w:rsidR="00B014CD" w:rsidRPr="00503682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передбачені</w:t>
      </w:r>
      <w:proofErr w:type="spellEnd"/>
      <w:r w:rsidR="00B014CD" w:rsidRPr="00503682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proofErr w:type="spellStart"/>
      <w:r w:rsidR="00B014CD" w:rsidRPr="00503682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спеціальними</w:t>
      </w:r>
      <w:proofErr w:type="spellEnd"/>
      <w:r w:rsidR="00B014CD" w:rsidRPr="00503682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законами та/</w:t>
      </w:r>
      <w:proofErr w:type="spellStart"/>
      <w:r w:rsidR="00B014CD" w:rsidRPr="00503682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або</w:t>
      </w:r>
      <w:proofErr w:type="spellEnd"/>
      <w:r w:rsidR="00B014CD" w:rsidRPr="00503682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proofErr w:type="spellStart"/>
      <w:r w:rsidR="00B014CD" w:rsidRPr="00503682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установчими</w:t>
      </w:r>
      <w:proofErr w:type="spellEnd"/>
      <w:r w:rsidR="00B014CD" w:rsidRPr="00503682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документами закладу </w:t>
      </w:r>
      <w:proofErr w:type="spellStart"/>
      <w:r w:rsidR="00B014CD" w:rsidRPr="00503682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освіти</w:t>
      </w:r>
      <w:proofErr w:type="spellEnd"/>
      <w:r w:rsidR="00B014CD" w:rsidRPr="00503682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.</w:t>
      </w:r>
      <w:proofErr w:type="gramEnd"/>
    </w:p>
    <w:p w:rsidR="00B014CD" w:rsidRPr="00503682" w:rsidRDefault="00B014CD" w:rsidP="00B014CD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</w:p>
    <w:p w:rsidR="00282204" w:rsidRPr="00503682" w:rsidRDefault="00282204">
      <w:pPr>
        <w:rPr>
          <w:rFonts w:ascii="Times New Roman" w:hAnsi="Times New Roman" w:cs="Times New Roman"/>
          <w:sz w:val="24"/>
        </w:rPr>
      </w:pPr>
    </w:p>
    <w:p w:rsidR="00916BCB" w:rsidRPr="00503682" w:rsidRDefault="00916BCB">
      <w:pPr>
        <w:rPr>
          <w:lang w:val="uk-UA"/>
        </w:rPr>
      </w:pPr>
    </w:p>
    <w:p w:rsidR="00916BCB" w:rsidRDefault="00916BCB">
      <w:pPr>
        <w:rPr>
          <w:lang w:val="uk-UA"/>
        </w:rPr>
      </w:pPr>
      <w:r>
        <w:rPr>
          <w:noProof/>
          <w:lang w:eastAsia="ru-RU"/>
        </w:rPr>
        <w:pict>
          <v:roundrect id="_x0000_s1030" style="position:absolute;margin-left:145.95pt;margin-top:22.1pt;width:126pt;height:61.5pt;z-index:251662336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916BCB" w:rsidRPr="00916BCB" w:rsidRDefault="00916BCB" w:rsidP="00916BC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916BC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Батьківська громадськість</w:t>
                  </w:r>
                </w:p>
              </w:txbxContent>
            </v:textbox>
          </v:roundrect>
        </w:pict>
      </w:r>
    </w:p>
    <w:p w:rsidR="00916BCB" w:rsidRDefault="00916BCB">
      <w:pPr>
        <w:rPr>
          <w:lang w:val="uk-UA"/>
        </w:rPr>
      </w:pPr>
    </w:p>
    <w:p w:rsidR="00916BCB" w:rsidRPr="00916BCB" w:rsidRDefault="007332DD">
      <w:pPr>
        <w:rPr>
          <w:lang w:val="en-US"/>
        </w:rPr>
      </w:pPr>
      <w:r>
        <w:rPr>
          <w:noProof/>
          <w:lang w:eastAsia="ru-RU"/>
        </w:rPr>
        <w:pict>
          <v:roundrect id="_x0000_s1049" style="position:absolute;margin-left:325.2pt;margin-top:239.7pt;width:114pt;height:53.25pt;z-index:251677696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7332DD" w:rsidRPr="007332DD" w:rsidRDefault="007332DD" w:rsidP="007332D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lang w:val="uk-UA"/>
                    </w:rPr>
                  </w:pPr>
                  <w:r w:rsidRPr="007332DD">
                    <w:rPr>
                      <w:rFonts w:ascii="Times New Roman" w:hAnsi="Times New Roman" w:cs="Times New Roman"/>
                      <w:b/>
                      <w:sz w:val="32"/>
                      <w:lang w:val="uk-UA"/>
                    </w:rPr>
                    <w:t>Технічний персонал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368.7pt;margin-top:216.6pt;width:14.25pt;height:23.1pt;flip:x;z-index:251676672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46" style="position:absolute;margin-left:160.95pt;margin-top:287.7pt;width:127.5pt;height:57pt;z-index:251675648" arcsize="10923f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7332DD" w:rsidRPr="007332DD" w:rsidRDefault="007332DD" w:rsidP="007332D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lang w:val="uk-UA"/>
                    </w:rPr>
                  </w:pPr>
                  <w:r w:rsidRPr="007332DD">
                    <w:rPr>
                      <w:rFonts w:ascii="Times New Roman" w:hAnsi="Times New Roman" w:cs="Times New Roman"/>
                      <w:b/>
                      <w:sz w:val="32"/>
                      <w:lang w:val="uk-UA"/>
                    </w:rPr>
                    <w:t>Медична сестра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45" type="#_x0000_t32" style="position:absolute;margin-left:211.2pt;margin-top:234.45pt;width:2.25pt;height:58.5pt;z-index:251674624" o:connectortype="straight"/>
        </w:pict>
      </w:r>
      <w:r>
        <w:rPr>
          <w:noProof/>
          <w:lang w:eastAsia="ru-RU"/>
        </w:rPr>
        <w:pict>
          <v:roundrect id="_x0000_s1041" style="position:absolute;margin-left:330.45pt;margin-top:165.45pt;width:98.25pt;height:51.15pt;z-index:251670528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7332DD" w:rsidRPr="007332DD" w:rsidRDefault="007332DD" w:rsidP="007332D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lang w:val="uk-UA"/>
                    </w:rPr>
                  </w:pPr>
                  <w:r w:rsidRPr="007332DD">
                    <w:rPr>
                      <w:rFonts w:ascii="Times New Roman" w:hAnsi="Times New Roman" w:cs="Times New Roman"/>
                      <w:b/>
                      <w:sz w:val="32"/>
                      <w:lang w:val="uk-UA"/>
                    </w:rPr>
                    <w:t>Завгосп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40" type="#_x0000_t32" style="position:absolute;margin-left:283.95pt;margin-top:188.7pt;width:46.5pt;height:0;z-index:251669504" o:connectortype="straight"/>
        </w:pict>
      </w:r>
      <w:r>
        <w:rPr>
          <w:noProof/>
          <w:lang w:eastAsia="ru-RU"/>
        </w:rPr>
        <w:pict>
          <v:roundrect id="_x0000_s1039" style="position:absolute;margin-left:-20.55pt;margin-top:169.2pt;width:108.75pt;height:51.75pt;z-index:251668480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7332DD" w:rsidRPr="007332DD" w:rsidRDefault="007332DD" w:rsidP="007332D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lang w:val="uk-UA"/>
                    </w:rPr>
                    <w:t>Педагогічні кадри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38" type="#_x0000_t32" style="position:absolute;margin-left:88.2pt;margin-top:193.2pt;width:52.5pt;height:0;flip:x;z-index:251667456" o:connectortype="straight"/>
        </w:pict>
      </w:r>
      <w:r w:rsidR="00916BCB">
        <w:rPr>
          <w:noProof/>
          <w:lang w:eastAsia="ru-RU"/>
        </w:rPr>
        <w:pict>
          <v:roundrect id="_x0000_s1035" style="position:absolute;margin-left:2.7pt;margin-top:79.2pt;width:107.25pt;height:51.75pt;z-index:251666432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916BCB" w:rsidRPr="00916BCB" w:rsidRDefault="00916BCB" w:rsidP="00916BCB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lang w:val="uk-UA"/>
                    </w:rPr>
                  </w:pPr>
                  <w:r w:rsidRPr="00916BCB">
                    <w:rPr>
                      <w:rFonts w:ascii="Times New Roman" w:hAnsi="Times New Roman" w:cs="Times New Roman"/>
                      <w:b/>
                      <w:sz w:val="32"/>
                      <w:lang w:val="uk-UA"/>
                    </w:rPr>
                    <w:t>Загальні збори</w:t>
                  </w:r>
                </w:p>
              </w:txbxContent>
            </v:textbox>
          </v:roundrect>
        </w:pict>
      </w:r>
      <w:r w:rsidR="00916BCB">
        <w:rPr>
          <w:noProof/>
          <w:lang w:eastAsia="ru-RU"/>
        </w:rPr>
        <w:pict>
          <v:shape id="_x0000_s1034" type="#_x0000_t32" style="position:absolute;margin-left:91.95pt;margin-top:130.95pt;width:48.75pt;height:34.5pt;flip:x y;z-index:251665408" o:connectortype="straight"/>
        </w:pict>
      </w:r>
      <w:r w:rsidR="00916BCB">
        <w:rPr>
          <w:noProof/>
          <w:lang w:eastAsia="ru-RU"/>
        </w:rPr>
        <w:pict>
          <v:roundrect id="_x0000_s1033" style="position:absolute;margin-left:313.2pt;margin-top:61.8pt;width:115.5pt;height:60pt;z-index:251664384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916BCB" w:rsidRPr="00916BCB" w:rsidRDefault="00916BCB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uk-UA"/>
                    </w:rPr>
                  </w:pPr>
                  <w:r w:rsidRPr="00916BCB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uk-UA"/>
                    </w:rPr>
                    <w:t>Рада закладу</w:t>
                  </w:r>
                </w:p>
              </w:txbxContent>
            </v:textbox>
          </v:roundrect>
        </w:pict>
      </w:r>
      <w:r w:rsidR="00916BCB">
        <w:rPr>
          <w:noProof/>
          <w:lang w:eastAsia="ru-RU"/>
        </w:rPr>
        <w:pict>
          <v:shape id="_x0000_s1032" type="#_x0000_t32" style="position:absolute;margin-left:279.45pt;margin-top:115.2pt;width:41.25pt;height:38.85pt;flip:y;z-index:251663360" o:connectortype="straight"/>
        </w:pict>
      </w:r>
      <w:r w:rsidR="00916BCB">
        <w:rPr>
          <w:noProof/>
          <w:lang w:eastAsia="ru-RU"/>
        </w:rPr>
        <w:pict>
          <v:shape id="_x0000_s1029" type="#_x0000_t32" style="position:absolute;margin-left:205.95pt;margin-top:22.05pt;width:.05pt;height:39.75pt;flip:y;z-index:251661312" o:connectortype="straight"/>
        </w:pict>
      </w:r>
      <w:r w:rsidR="00916BCB">
        <w:rPr>
          <w:noProof/>
          <w:lang w:eastAsia="ru-RU"/>
        </w:rPr>
        <w:pict>
          <v:roundrect id="_x0000_s1028" style="position:absolute;margin-left:144.45pt;margin-top:61.8pt;width:127.5pt;height:60pt;z-index:251660288" arcsize="10923f" fillcolor="#4bacc6 [3208]" strokecolor="#4bacc6 [3208]" strokeweight="10pt">
            <v:stroke linestyle="thinThin"/>
            <v:shadow color="#868686"/>
            <v:textbox>
              <w:txbxContent>
                <w:p w:rsidR="00916BCB" w:rsidRPr="00916BCB" w:rsidRDefault="00916BCB" w:rsidP="00916BCB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uk-UA"/>
                    </w:rPr>
                  </w:pPr>
                  <w:r w:rsidRPr="00916BCB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uk-UA"/>
                    </w:rPr>
                    <w:t>Педагогічна рада</w:t>
                  </w:r>
                </w:p>
              </w:txbxContent>
            </v:textbox>
          </v:roundrect>
        </w:pict>
      </w:r>
      <w:r w:rsidR="00916BCB">
        <w:rPr>
          <w:noProof/>
          <w:lang w:eastAsia="ru-RU"/>
        </w:rPr>
        <w:pict>
          <v:shape id="_x0000_s1027" type="#_x0000_t32" style="position:absolute;margin-left:205.95pt;margin-top:121.8pt;width:.75pt;height:32.25pt;flip:x y;z-index:251659264" o:connectortype="straight"/>
        </w:pict>
      </w:r>
      <w:r w:rsidR="00916BCB">
        <w:rPr>
          <w:noProof/>
          <w:lang w:eastAsia="ru-RU"/>
        </w:rPr>
        <w:pict>
          <v:roundrect id="_x0000_s1026" style="position:absolute;margin-left:144.45pt;margin-top:154.05pt;width:135pt;height:71.25pt;z-index:251658240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916BCB" w:rsidRPr="00916BCB" w:rsidRDefault="00916BCB" w:rsidP="00916BCB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lang w:val="uk-UA"/>
                    </w:rPr>
                  </w:pPr>
                  <w:r w:rsidRPr="00916BCB">
                    <w:rPr>
                      <w:rFonts w:ascii="Times New Roman" w:hAnsi="Times New Roman" w:cs="Times New Roman"/>
                      <w:b/>
                      <w:sz w:val="32"/>
                      <w:lang w:val="uk-UA"/>
                    </w:rPr>
                    <w:t>Директор</w:t>
                  </w:r>
                </w:p>
                <w:p w:rsidR="00916BCB" w:rsidRPr="00916BCB" w:rsidRDefault="00916BCB" w:rsidP="00916BCB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lang w:val="uk-UA"/>
                    </w:rPr>
                  </w:pPr>
                  <w:r w:rsidRPr="00916BCB">
                    <w:rPr>
                      <w:rFonts w:ascii="Times New Roman" w:hAnsi="Times New Roman" w:cs="Times New Roman"/>
                      <w:b/>
                      <w:sz w:val="32"/>
                      <w:lang w:val="uk-UA"/>
                    </w:rPr>
                    <w:t>ЗДО</w:t>
                  </w:r>
                </w:p>
              </w:txbxContent>
            </v:textbox>
          </v:roundrect>
        </w:pict>
      </w:r>
    </w:p>
    <w:sectPr w:rsidR="00916BCB" w:rsidRPr="00916BCB" w:rsidSect="00282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4CD"/>
    <w:rsid w:val="00282204"/>
    <w:rsid w:val="002E7669"/>
    <w:rsid w:val="00503682"/>
    <w:rsid w:val="005C7BFD"/>
    <w:rsid w:val="007332DD"/>
    <w:rsid w:val="00916BCB"/>
    <w:rsid w:val="00B01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  <o:r id="V:Rule4" type="connector" idref="#_x0000_s1029"/>
        <o:r id="V:Rule6" type="connector" idref="#_x0000_s1032"/>
        <o:r id="V:Rule8" type="connector" idref="#_x0000_s1034"/>
        <o:r id="V:Rule14" type="connector" idref="#_x0000_s1038"/>
        <o:r id="V:Rule16" type="connector" idref="#_x0000_s1040"/>
        <o:r id="V:Rule22" type="connector" idref="#_x0000_s1045"/>
        <o:r id="V:Rule26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04"/>
  </w:style>
  <w:style w:type="paragraph" w:styleId="1">
    <w:name w:val="heading 1"/>
    <w:basedOn w:val="a"/>
    <w:link w:val="10"/>
    <w:uiPriority w:val="9"/>
    <w:qFormat/>
    <w:rsid w:val="00B014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4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1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4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998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89D2D-AE89-412F-98E2-373B6B59B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2021-04-15T08:21:00Z</dcterms:created>
  <dcterms:modified xsi:type="dcterms:W3CDTF">2021-04-15T08:21:00Z</dcterms:modified>
</cp:coreProperties>
</file>